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7ACA9" w14:textId="77777777" w:rsidR="00BA5280" w:rsidRDefault="00000000">
      <w:pPr>
        <w:spacing w:before="480" w:after="480"/>
        <w:jc w:val="left"/>
      </w:pPr>
      <w:r>
        <w:rPr>
          <w:rFonts w:ascii="Times New Roman" w:eastAsia="宋体" w:hAnsi="Times New Roman" w:cs="Times New Roman"/>
          <w:b/>
          <w:sz w:val="52"/>
        </w:rPr>
        <w:t xml:space="preserve">🏞RuntimeVirtualTexture </w:t>
      </w:r>
      <w:r>
        <w:rPr>
          <w:rFonts w:ascii="Times New Roman" w:eastAsia="宋体" w:hAnsi="Times New Roman" w:cs="Times New Roman"/>
          <w:b/>
          <w:sz w:val="52"/>
        </w:rPr>
        <w:t>运用</w:t>
      </w:r>
    </w:p>
    <w:p w14:paraId="36E7936E" w14:textId="77777777" w:rsidR="00BA5280" w:rsidRDefault="00BA5280">
      <w:pPr>
        <w:jc w:val="left"/>
      </w:pPr>
    </w:p>
    <w:tbl>
      <w:tblPr>
        <w:tblW w:w="0" w:type="auto"/>
        <w:tblInd w:w="10" w:type="dxa"/>
        <w:tblBorders>
          <w:top w:val="single" w:sz="0" w:space="0" w:color="FED4A4"/>
          <w:left w:val="single" w:sz="0" w:space="0" w:color="FED4A4"/>
          <w:bottom w:val="single" w:sz="0" w:space="0" w:color="FED4A4"/>
          <w:right w:val="single" w:sz="0" w:space="0" w:color="FED4A4"/>
          <w:insideH w:val="single" w:sz="0" w:space="0" w:color="FED4A4"/>
          <w:insideV w:val="single" w:sz="0" w:space="0" w:color="FED4A4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4"/>
      </w:tblGrid>
      <w:tr w:rsidR="00BA5280" w14:paraId="0F635ACE" w14:textId="77777777">
        <w:tblPrEx>
          <w:tblCellMar>
            <w:top w:w="0" w:type="dxa"/>
            <w:bottom w:w="0" w:type="dxa"/>
          </w:tblCellMar>
        </w:tblPrEx>
        <w:tc>
          <w:tcPr>
            <w:tcW w:w="8504" w:type="dxa"/>
            <w:shd w:val="clear" w:color="auto" w:fill="F0F4FF"/>
          </w:tcPr>
          <w:p w14:paraId="6D0FBA1A" w14:textId="77777777" w:rsidR="00BA5280" w:rsidRDefault="00000000">
            <w:pPr>
              <w:jc w:val="left"/>
            </w:pPr>
            <w:r>
              <w:rPr>
                <w:rFonts w:ascii="Times New Roman" w:eastAsia="宋体" w:hAnsi="Times New Roman" w:cs="Times New Roman"/>
                <w:sz w:val="22"/>
              </w:rPr>
              <w:t>获取地形的材质颜色，应用到草地材质颜色上</w:t>
            </w:r>
          </w:p>
        </w:tc>
      </w:tr>
    </w:tbl>
    <w:p w14:paraId="719F3EEA" w14:textId="77777777" w:rsidR="00BA5280" w:rsidRDefault="00BA5280">
      <w:pPr>
        <w:jc w:val="left"/>
      </w:pPr>
    </w:p>
    <w:tbl>
      <w:tblPr>
        <w:tblW w:w="0" w:type="auto"/>
        <w:tblInd w:w="10" w:type="dxa"/>
        <w:tblBorders>
          <w:top w:val="single" w:sz="0" w:space="0" w:color="FED4A4"/>
          <w:left w:val="single" w:sz="0" w:space="0" w:color="FED4A4"/>
          <w:bottom w:val="single" w:sz="0" w:space="0" w:color="FED4A4"/>
          <w:right w:val="single" w:sz="0" w:space="0" w:color="FED4A4"/>
          <w:insideH w:val="single" w:sz="0" w:space="0" w:color="FED4A4"/>
          <w:insideV w:val="single" w:sz="0" w:space="0" w:color="FED4A4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4"/>
      </w:tblGrid>
      <w:tr w:rsidR="00BA5280" w14:paraId="253277B6" w14:textId="77777777">
        <w:tblPrEx>
          <w:tblCellMar>
            <w:top w:w="0" w:type="dxa"/>
            <w:bottom w:w="0" w:type="dxa"/>
          </w:tblCellMar>
        </w:tblPrEx>
        <w:tc>
          <w:tcPr>
            <w:tcW w:w="8504" w:type="dxa"/>
            <w:shd w:val="clear" w:color="auto" w:fill="F0F4FF"/>
          </w:tcPr>
          <w:p w14:paraId="053D8C0D" w14:textId="77777777" w:rsidR="00BA5280" w:rsidRDefault="00000000">
            <w:pPr>
              <w:jc w:val="left"/>
            </w:pPr>
            <w:r>
              <w:rPr>
                <w:rFonts w:ascii="Times New Roman" w:eastAsia="宋体" w:hAnsi="Times New Roman" w:cs="Times New Roman"/>
                <w:b/>
                <w:sz w:val="22"/>
              </w:rPr>
              <w:t>RVT</w:t>
            </w:r>
            <w:r>
              <w:rPr>
                <w:rFonts w:ascii="Times New Roman" w:eastAsia="宋体" w:hAnsi="Times New Roman" w:cs="Times New Roman"/>
                <w:sz w:val="22"/>
              </w:rPr>
              <w:t>（</w:t>
            </w:r>
            <w:r>
              <w:rPr>
                <w:rFonts w:ascii="Times New Roman" w:eastAsia="宋体" w:hAnsi="Times New Roman" w:cs="Times New Roman"/>
                <w:sz w:val="22"/>
              </w:rPr>
              <w:t xml:space="preserve">RuntimeVirtualTexture </w:t>
            </w:r>
            <w:r>
              <w:rPr>
                <w:rFonts w:ascii="Times New Roman" w:eastAsia="宋体" w:hAnsi="Times New Roman" w:cs="Times New Roman"/>
                <w:sz w:val="22"/>
              </w:rPr>
              <w:t>实时虚拟材质缩写）</w:t>
            </w:r>
          </w:p>
        </w:tc>
      </w:tr>
    </w:tbl>
    <w:p w14:paraId="1C27424F" w14:textId="77777777" w:rsidR="00BA5280" w:rsidRDefault="00000000">
      <w:pPr>
        <w:spacing w:before="380" w:after="140"/>
        <w:jc w:val="left"/>
        <w:outlineLvl w:val="0"/>
      </w:pPr>
      <w:r>
        <w:rPr>
          <w:rFonts w:ascii="Times New Roman" w:eastAsia="宋体" w:hAnsi="Times New Roman" w:cs="Times New Roman"/>
          <w:b/>
          <w:sz w:val="44"/>
        </w:rPr>
        <w:t>🏕</w:t>
      </w:r>
      <w:r>
        <w:rPr>
          <w:rFonts w:ascii="Times New Roman" w:eastAsia="宋体" w:hAnsi="Times New Roman" w:cs="Times New Roman"/>
          <w:b/>
          <w:sz w:val="44"/>
        </w:rPr>
        <w:t>继承地表材质颜色</w:t>
      </w:r>
    </w:p>
    <w:p w14:paraId="2927853A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第一步：项目设置开启</w:t>
      </w:r>
      <w:r>
        <w:rPr>
          <w:rFonts w:ascii="Times New Roman" w:eastAsia="宋体" w:hAnsi="Times New Roman" w:cs="Times New Roman"/>
          <w:b/>
          <w:sz w:val="32"/>
        </w:rPr>
        <w:t>VirtualTexture</w:t>
      </w:r>
      <w:r>
        <w:rPr>
          <w:rFonts w:ascii="Times New Roman" w:eastAsia="宋体" w:hAnsi="Times New Roman" w:cs="Times New Roman"/>
          <w:b/>
          <w:sz w:val="32"/>
        </w:rPr>
        <w:t>，重启引擎</w:t>
      </w:r>
    </w:p>
    <w:p w14:paraId="6C2EC235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勾选如下两个选项</w:t>
      </w:r>
    </w:p>
    <w:p w14:paraId="58DD57AD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0502E6B8" wp14:editId="5B59C0E9">
            <wp:extent cx="5400675" cy="3190875"/>
            <wp:effectExtent l="0" t="0" r="0" b="0"/>
            <wp:docPr id="2" name="Picture 2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5B65" w14:textId="77777777" w:rsidR="00BA5280" w:rsidRDefault="00BA5280">
      <w:pPr>
        <w:jc w:val="left"/>
      </w:pPr>
    </w:p>
    <w:p w14:paraId="50B3F979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第二步：创建</w:t>
      </w:r>
      <w:r>
        <w:rPr>
          <w:rFonts w:ascii="Times New Roman" w:eastAsia="宋体" w:hAnsi="Times New Roman" w:cs="Times New Roman"/>
          <w:b/>
          <w:sz w:val="32"/>
        </w:rPr>
        <w:t xml:space="preserve"> RuntimeVirtualTexture</w:t>
      </w:r>
    </w:p>
    <w:p w14:paraId="2376713F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用于保存即时虚拟贴图，虚拟材质类型选择</w:t>
      </w:r>
      <w:r>
        <w:rPr>
          <w:rFonts w:ascii="Times New Roman" w:eastAsia="宋体" w:hAnsi="Times New Roman" w:cs="Times New Roman"/>
          <w:sz w:val="22"/>
        </w:rPr>
        <w:t xml:space="preserve"> </w:t>
      </w:r>
      <w:r>
        <w:rPr>
          <w:rFonts w:ascii="Times New Roman" w:eastAsia="宋体" w:hAnsi="Times New Roman" w:cs="Times New Roman"/>
          <w:b/>
          <w:sz w:val="22"/>
        </w:rPr>
        <w:t>BaseColor</w:t>
      </w:r>
    </w:p>
    <w:p w14:paraId="11E35302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lastRenderedPageBreak/>
        <w:drawing>
          <wp:inline distT="0" distB="0" distL="0" distR="0" wp14:anchorId="1D4AA0F5" wp14:editId="530DA993">
            <wp:extent cx="5400675" cy="2247900"/>
            <wp:effectExtent l="0" t="0" r="0" b="0"/>
            <wp:docPr id="3" name="Picture 3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3463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第三步：创建</w:t>
      </w:r>
      <w:r>
        <w:rPr>
          <w:rFonts w:ascii="Times New Roman" w:eastAsia="宋体" w:hAnsi="Times New Roman" w:cs="Times New Roman"/>
          <w:b/>
          <w:sz w:val="32"/>
        </w:rPr>
        <w:t xml:space="preserve"> RuntimeVirtualTextureVolume</w:t>
      </w:r>
    </w:p>
    <w:p w14:paraId="2B8AB0CD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用于包裹虚拟贴图的映射空间，将体积设置包裹地面范围，可以在该节点的（</w:t>
      </w:r>
      <w:r>
        <w:rPr>
          <w:rFonts w:ascii="Times New Roman" w:eastAsia="宋体" w:hAnsi="Times New Roman" w:cs="Times New Roman"/>
          <w:sz w:val="22"/>
        </w:rPr>
        <w:t>Transform from Bounds</w:t>
      </w:r>
      <w:r>
        <w:rPr>
          <w:rFonts w:ascii="Times New Roman" w:eastAsia="宋体" w:hAnsi="Times New Roman" w:cs="Times New Roman"/>
          <w:sz w:val="22"/>
        </w:rPr>
        <w:t>）快速设置匹配边界，</w:t>
      </w:r>
      <w:r>
        <w:rPr>
          <w:rFonts w:ascii="Times New Roman" w:eastAsia="宋体" w:hAnsi="Times New Roman" w:cs="Times New Roman"/>
          <w:sz w:val="22"/>
        </w:rPr>
        <w:t>Source Actor</w:t>
      </w:r>
      <w:r>
        <w:rPr>
          <w:rFonts w:ascii="Times New Roman" w:eastAsia="宋体" w:hAnsi="Times New Roman" w:cs="Times New Roman"/>
          <w:sz w:val="22"/>
        </w:rPr>
        <w:t>指定要匹配的</w:t>
      </w:r>
      <w:r>
        <w:rPr>
          <w:rFonts w:ascii="Times New Roman" w:eastAsia="宋体" w:hAnsi="Times New Roman" w:cs="Times New Roman"/>
          <w:sz w:val="22"/>
        </w:rPr>
        <w:t>Actor</w:t>
      </w:r>
      <w:r>
        <w:rPr>
          <w:rFonts w:ascii="Times New Roman" w:eastAsia="宋体" w:hAnsi="Times New Roman" w:cs="Times New Roman"/>
          <w:sz w:val="22"/>
        </w:rPr>
        <w:t>，然后点击右边两个按钮，匹配旋转和匹配边界</w:t>
      </w:r>
    </w:p>
    <w:p w14:paraId="02AD8576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4E2F4CAF" wp14:editId="079DBF14">
            <wp:extent cx="4848225" cy="1009650"/>
            <wp:effectExtent l="0" t="0" r="0" b="0"/>
            <wp:docPr id="4" name="Picture 4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C34D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（</w:t>
      </w:r>
      <w:r>
        <w:rPr>
          <w:rFonts w:ascii="Times New Roman" w:eastAsia="宋体" w:hAnsi="Times New Roman" w:cs="Times New Roman"/>
          <w:sz w:val="22"/>
        </w:rPr>
        <w:t>Virtual Texture</w:t>
      </w:r>
      <w:r>
        <w:rPr>
          <w:rFonts w:ascii="Times New Roman" w:eastAsia="宋体" w:hAnsi="Times New Roman" w:cs="Times New Roman"/>
          <w:sz w:val="22"/>
        </w:rPr>
        <w:t>）中指定第二步创建的虚拟贴图</w:t>
      </w:r>
    </w:p>
    <w:p w14:paraId="6A824D18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49B80C26" wp14:editId="34B6FC40">
            <wp:extent cx="4686300" cy="1190625"/>
            <wp:effectExtent l="0" t="0" r="0" b="0"/>
            <wp:docPr id="5" name="Picture 5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86AF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第四步：地形材质添加</w:t>
      </w:r>
      <w:r>
        <w:rPr>
          <w:rFonts w:ascii="Times New Roman" w:eastAsia="宋体" w:hAnsi="Times New Roman" w:cs="Times New Roman"/>
          <w:b/>
          <w:sz w:val="32"/>
        </w:rPr>
        <w:t xml:space="preserve"> RuntimeVirtualTextureOutput</w:t>
      </w:r>
    </w:p>
    <w:p w14:paraId="2B3FAFCF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输出</w:t>
      </w:r>
      <w:r>
        <w:rPr>
          <w:rFonts w:ascii="Times New Roman" w:eastAsia="宋体" w:hAnsi="Times New Roman" w:cs="Times New Roman"/>
          <w:sz w:val="22"/>
        </w:rPr>
        <w:t>BaseColor</w:t>
      </w:r>
    </w:p>
    <w:p w14:paraId="45484F92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将地形的颜色输出</w:t>
      </w:r>
      <w:r>
        <w:rPr>
          <w:rFonts w:ascii="Times New Roman" w:eastAsia="宋体" w:hAnsi="Times New Roman" w:cs="Times New Roman"/>
          <w:sz w:val="22"/>
        </w:rPr>
        <w:t>BaseColor</w:t>
      </w:r>
    </w:p>
    <w:p w14:paraId="022176CC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lastRenderedPageBreak/>
        <w:drawing>
          <wp:inline distT="0" distB="0" distL="0" distR="0" wp14:anchorId="6AF7F30C" wp14:editId="4533FE5B">
            <wp:extent cx="5400675" cy="3219450"/>
            <wp:effectExtent l="0" t="0" r="0" b="0"/>
            <wp:docPr id="6" name="Picture 6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3305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第五步：设置</w:t>
      </w:r>
      <w:r>
        <w:rPr>
          <w:rFonts w:ascii="Times New Roman" w:eastAsia="宋体" w:hAnsi="Times New Roman" w:cs="Times New Roman"/>
          <w:b/>
          <w:sz w:val="32"/>
        </w:rPr>
        <w:t>Landscape</w:t>
      </w:r>
      <w:r>
        <w:rPr>
          <w:rFonts w:ascii="Times New Roman" w:eastAsia="宋体" w:hAnsi="Times New Roman" w:cs="Times New Roman"/>
          <w:b/>
          <w:sz w:val="32"/>
        </w:rPr>
        <w:t>地形</w:t>
      </w:r>
      <w:r>
        <w:rPr>
          <w:rFonts w:ascii="Times New Roman" w:eastAsia="宋体" w:hAnsi="Times New Roman" w:cs="Times New Roman"/>
          <w:b/>
          <w:sz w:val="32"/>
        </w:rPr>
        <w:t>RVT</w:t>
      </w:r>
      <w:r>
        <w:rPr>
          <w:rFonts w:ascii="Times New Roman" w:eastAsia="宋体" w:hAnsi="Times New Roman" w:cs="Times New Roman"/>
          <w:b/>
          <w:sz w:val="32"/>
        </w:rPr>
        <w:t>材质</w:t>
      </w:r>
    </w:p>
    <w:p w14:paraId="52CD2886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设置后地形的</w:t>
      </w:r>
      <w:r>
        <w:rPr>
          <w:rFonts w:ascii="Times New Roman" w:eastAsia="宋体" w:hAnsi="Times New Roman" w:cs="Times New Roman"/>
          <w:sz w:val="22"/>
        </w:rPr>
        <w:t>Basecolor</w:t>
      </w:r>
      <w:r>
        <w:rPr>
          <w:rFonts w:ascii="Times New Roman" w:eastAsia="宋体" w:hAnsi="Times New Roman" w:cs="Times New Roman"/>
          <w:sz w:val="22"/>
        </w:rPr>
        <w:t>就会输出到该</w:t>
      </w:r>
      <w:r>
        <w:rPr>
          <w:rFonts w:ascii="Times New Roman" w:eastAsia="宋体" w:hAnsi="Times New Roman" w:cs="Times New Roman"/>
          <w:sz w:val="22"/>
        </w:rPr>
        <w:t>RVT</w:t>
      </w:r>
      <w:r>
        <w:rPr>
          <w:rFonts w:ascii="Times New Roman" w:eastAsia="宋体" w:hAnsi="Times New Roman" w:cs="Times New Roman"/>
          <w:sz w:val="22"/>
        </w:rPr>
        <w:t>资源保存</w:t>
      </w:r>
    </w:p>
    <w:p w14:paraId="23988821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76B1D195" wp14:editId="1EC229E2">
            <wp:extent cx="4810125" cy="2133600"/>
            <wp:effectExtent l="0" t="0" r="0" b="0"/>
            <wp:docPr id="7" name="Picture 7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1F99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第六步：草材质添加</w:t>
      </w:r>
      <w:r>
        <w:rPr>
          <w:rFonts w:ascii="Times New Roman" w:eastAsia="宋体" w:hAnsi="Times New Roman" w:cs="Times New Roman"/>
          <w:b/>
          <w:sz w:val="32"/>
        </w:rPr>
        <w:t xml:space="preserve"> RuntimeVirtualTextureSample</w:t>
      </w:r>
    </w:p>
    <w:p w14:paraId="18E8009C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接收</w:t>
      </w:r>
      <w:r>
        <w:rPr>
          <w:rFonts w:ascii="Times New Roman" w:eastAsia="宋体" w:hAnsi="Times New Roman" w:cs="Times New Roman"/>
          <w:sz w:val="22"/>
        </w:rPr>
        <w:t>RVT</w:t>
      </w:r>
      <w:r>
        <w:rPr>
          <w:rFonts w:ascii="Times New Roman" w:eastAsia="宋体" w:hAnsi="Times New Roman" w:cs="Times New Roman"/>
          <w:sz w:val="22"/>
        </w:rPr>
        <w:t>传入的颜色参数</w:t>
      </w:r>
    </w:p>
    <w:p w14:paraId="176C13DA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最终效果</w:t>
      </w:r>
    </w:p>
    <w:p w14:paraId="284247FF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lastRenderedPageBreak/>
        <w:drawing>
          <wp:inline distT="0" distB="0" distL="0" distR="0" wp14:anchorId="19CD742F" wp14:editId="79EEE193">
            <wp:extent cx="5400675" cy="2790825"/>
            <wp:effectExtent l="0" t="0" r="0" b="0"/>
            <wp:docPr id="8" name="Picture 8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C526" w14:textId="77777777" w:rsidR="00BA5280" w:rsidRDefault="00BA5280">
      <w:pPr>
        <w:jc w:val="left"/>
      </w:pPr>
    </w:p>
    <w:p w14:paraId="11280F89" w14:textId="77777777" w:rsidR="00BA5280" w:rsidRDefault="00000000">
      <w:pPr>
        <w:pBdr>
          <w:bottom w:val="single" w:sz="0" w:space="0" w:color="DEE0E3"/>
          <w:between w:val="single" w:sz="0" w:space="0" w:color="DEE0E3"/>
        </w:pBdr>
        <w:jc w:val="left"/>
      </w:pPr>
      <w:r>
        <w:rPr>
          <w:rFonts w:ascii="Times New Roman" w:eastAsia="宋体" w:hAnsi="Times New Roman" w:cs="Times New Roman"/>
          <w:sz w:val="22"/>
        </w:rPr>
        <w:t xml:space="preserve"> </w:t>
      </w:r>
    </w:p>
    <w:p w14:paraId="48E8AE3F" w14:textId="77777777" w:rsidR="00BA5280" w:rsidRDefault="00BA5280">
      <w:pPr>
        <w:jc w:val="left"/>
      </w:pPr>
    </w:p>
    <w:p w14:paraId="77A8055A" w14:textId="77777777" w:rsidR="00236134" w:rsidRDefault="00236134">
      <w:pPr>
        <w:widowControl/>
        <w:jc w:val="left"/>
        <w:rPr>
          <w:rFonts w:ascii="Times New Roman" w:eastAsia="宋体" w:hAnsi="Times New Roman" w:cs="Times New Roman"/>
          <w:b/>
          <w:sz w:val="44"/>
        </w:rPr>
      </w:pPr>
      <w:r>
        <w:rPr>
          <w:rFonts w:ascii="Times New Roman" w:eastAsia="宋体" w:hAnsi="Times New Roman" w:cs="Times New Roman"/>
          <w:b/>
          <w:sz w:val="44"/>
        </w:rPr>
        <w:br w:type="page"/>
      </w:r>
    </w:p>
    <w:p w14:paraId="21717890" w14:textId="284EF209" w:rsidR="00BA5280" w:rsidRDefault="00000000">
      <w:pPr>
        <w:spacing w:before="380" w:after="140"/>
        <w:jc w:val="left"/>
        <w:outlineLvl w:val="0"/>
      </w:pPr>
      <w:r>
        <w:rPr>
          <w:rFonts w:ascii="Times New Roman" w:eastAsia="宋体" w:hAnsi="Times New Roman" w:cs="Times New Roman"/>
          <w:b/>
          <w:sz w:val="44"/>
        </w:rPr>
        <w:lastRenderedPageBreak/>
        <w:t>🏕</w:t>
      </w:r>
      <w:r>
        <w:rPr>
          <w:rFonts w:ascii="Times New Roman" w:eastAsia="宋体" w:hAnsi="Times New Roman" w:cs="Times New Roman"/>
          <w:b/>
          <w:sz w:val="44"/>
        </w:rPr>
        <w:t>地形物件排除草地生长</w:t>
      </w:r>
    </w:p>
    <w:p w14:paraId="192ADF57" w14:textId="77777777" w:rsidR="00BA5280" w:rsidRDefault="00BA5280">
      <w:pPr>
        <w:jc w:val="left"/>
      </w:pPr>
    </w:p>
    <w:tbl>
      <w:tblPr>
        <w:tblW w:w="0" w:type="auto"/>
        <w:tblInd w:w="10" w:type="dxa"/>
        <w:tblBorders>
          <w:top w:val="single" w:sz="0" w:space="0" w:color="FED4A4"/>
          <w:left w:val="single" w:sz="0" w:space="0" w:color="FED4A4"/>
          <w:bottom w:val="single" w:sz="0" w:space="0" w:color="FED4A4"/>
          <w:right w:val="single" w:sz="0" w:space="0" w:color="FED4A4"/>
          <w:insideH w:val="single" w:sz="0" w:space="0" w:color="FED4A4"/>
          <w:insideV w:val="single" w:sz="0" w:space="0" w:color="FED4A4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4"/>
      </w:tblGrid>
      <w:tr w:rsidR="00BA5280" w14:paraId="2A8D8955" w14:textId="77777777">
        <w:tblPrEx>
          <w:tblCellMar>
            <w:top w:w="0" w:type="dxa"/>
            <w:bottom w:w="0" w:type="dxa"/>
          </w:tblCellMar>
        </w:tblPrEx>
        <w:tc>
          <w:tcPr>
            <w:tcW w:w="8504" w:type="dxa"/>
            <w:shd w:val="clear" w:color="auto" w:fill="F0F4FF"/>
          </w:tcPr>
          <w:p w14:paraId="1CC6DAD5" w14:textId="77777777" w:rsidR="00BA5280" w:rsidRDefault="00000000">
            <w:pPr>
              <w:jc w:val="left"/>
            </w:pPr>
            <w:r>
              <w:rPr>
                <w:rFonts w:ascii="Times New Roman" w:eastAsia="宋体" w:hAnsi="Times New Roman" w:cs="Times New Roman"/>
                <w:sz w:val="22"/>
              </w:rPr>
              <w:t>二之国中草地穿帮问题，使用</w:t>
            </w:r>
            <w:r>
              <w:rPr>
                <w:rFonts w:ascii="Times New Roman" w:eastAsia="宋体" w:hAnsi="Times New Roman" w:cs="Times New Roman"/>
                <w:sz w:val="22"/>
              </w:rPr>
              <w:t>VirtualTexture</w:t>
            </w:r>
            <w:r>
              <w:rPr>
                <w:rFonts w:ascii="Times New Roman" w:eastAsia="宋体" w:hAnsi="Times New Roman" w:cs="Times New Roman"/>
                <w:sz w:val="22"/>
              </w:rPr>
              <w:t>自动排除物件方案</w:t>
            </w:r>
          </w:p>
          <w:p w14:paraId="13C5E922" w14:textId="77777777" w:rsidR="00BA5280" w:rsidRDefault="00000000">
            <w:pPr>
              <w:jc w:val="left"/>
            </w:pPr>
            <w:r>
              <w:rPr>
                <w:rFonts w:ascii="Times New Roman" w:eastAsia="宋体" w:hAnsi="Times New Roman" w:cs="Times New Roman"/>
                <w:sz w:val="22"/>
              </w:rPr>
              <w:t>通过地表与物件输出位置信息映射到</w:t>
            </w:r>
            <w:r>
              <w:rPr>
                <w:rFonts w:ascii="Times New Roman" w:eastAsia="宋体" w:hAnsi="Times New Roman" w:cs="Times New Roman"/>
                <w:sz w:val="22"/>
              </w:rPr>
              <w:t xml:space="preserve"> RVT </w:t>
            </w:r>
            <w:r>
              <w:rPr>
                <w:rFonts w:ascii="Times New Roman" w:eastAsia="宋体" w:hAnsi="Times New Roman" w:cs="Times New Roman"/>
                <w:sz w:val="22"/>
              </w:rPr>
              <w:t>材质，利用</w:t>
            </w:r>
            <w:r>
              <w:rPr>
                <w:rFonts w:ascii="Times New Roman" w:eastAsia="宋体" w:hAnsi="Times New Roman" w:cs="Times New Roman"/>
                <w:sz w:val="22"/>
              </w:rPr>
              <w:t xml:space="preserve"> RVT </w:t>
            </w:r>
            <w:r>
              <w:rPr>
                <w:rFonts w:ascii="Times New Roman" w:eastAsia="宋体" w:hAnsi="Times New Roman" w:cs="Times New Roman"/>
                <w:sz w:val="22"/>
              </w:rPr>
              <w:t>材质控制草地向下偏移，达到排除草地穿模问题。</w:t>
            </w:r>
          </w:p>
        </w:tc>
      </w:tr>
    </w:tbl>
    <w:p w14:paraId="12DA3C67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5C50AE93" wp14:editId="1E462614">
            <wp:extent cx="5400675" cy="5543550"/>
            <wp:effectExtent l="0" t="0" r="0" b="0"/>
            <wp:docPr id="9" name="Picture 9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E993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color w:val="D83931"/>
          <w:sz w:val="22"/>
        </w:rPr>
        <w:t>美术只需要配置红线部分，按第六步配置拖进场景的物件模型（注意物件需要使用配置过</w:t>
      </w:r>
      <w:r>
        <w:rPr>
          <w:rFonts w:ascii="Times New Roman" w:eastAsia="宋体" w:hAnsi="Times New Roman" w:cs="Times New Roman"/>
          <w:color w:val="D83931"/>
          <w:sz w:val="22"/>
        </w:rPr>
        <w:t>RVT</w:t>
      </w:r>
      <w:r>
        <w:rPr>
          <w:rFonts w:ascii="Times New Roman" w:eastAsia="宋体" w:hAnsi="Times New Roman" w:cs="Times New Roman"/>
          <w:color w:val="D83931"/>
          <w:sz w:val="22"/>
        </w:rPr>
        <w:t>的母材质</w:t>
      </w:r>
      <w:r>
        <w:rPr>
          <w:rFonts w:ascii="Times New Roman" w:eastAsia="宋体" w:hAnsi="Times New Roman" w:cs="Times New Roman"/>
          <w:color w:val="D83931"/>
          <w:sz w:val="22"/>
        </w:rPr>
        <w:t>M_Level</w:t>
      </w:r>
      <w:r>
        <w:rPr>
          <w:rFonts w:ascii="Times New Roman" w:eastAsia="宋体" w:hAnsi="Times New Roman" w:cs="Times New Roman"/>
          <w:color w:val="D83931"/>
          <w:sz w:val="22"/>
        </w:rPr>
        <w:t>）</w:t>
      </w:r>
    </w:p>
    <w:p w14:paraId="504C820B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第一步：创建</w:t>
      </w:r>
      <w:r>
        <w:rPr>
          <w:rFonts w:ascii="Times New Roman" w:eastAsia="宋体" w:hAnsi="Times New Roman" w:cs="Times New Roman"/>
          <w:b/>
          <w:sz w:val="32"/>
        </w:rPr>
        <w:t xml:space="preserve"> RuntimeVirtualTexture</w:t>
      </w:r>
    </w:p>
    <w:p w14:paraId="2225D171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在资源中创建</w:t>
      </w:r>
      <w:r>
        <w:rPr>
          <w:rFonts w:ascii="Times New Roman" w:eastAsia="宋体" w:hAnsi="Times New Roman" w:cs="Times New Roman"/>
          <w:sz w:val="22"/>
        </w:rPr>
        <w:t>RVT</w:t>
      </w:r>
      <w:r>
        <w:rPr>
          <w:rFonts w:ascii="Times New Roman" w:eastAsia="宋体" w:hAnsi="Times New Roman" w:cs="Times New Roman"/>
          <w:sz w:val="22"/>
        </w:rPr>
        <w:t>（</w:t>
      </w:r>
      <w:r>
        <w:rPr>
          <w:rFonts w:ascii="Times New Roman" w:eastAsia="宋体" w:hAnsi="Times New Roman" w:cs="Times New Roman"/>
          <w:sz w:val="22"/>
        </w:rPr>
        <w:t xml:space="preserve">Materials&amp;Textures &gt; </w:t>
      </w:r>
      <w:r>
        <w:rPr>
          <w:rFonts w:ascii="Times New Roman" w:eastAsia="宋体" w:hAnsi="Times New Roman" w:cs="Times New Roman"/>
          <w:b/>
          <w:sz w:val="22"/>
        </w:rPr>
        <w:t>RuntimeVirtualTexture</w:t>
      </w:r>
      <w:r>
        <w:rPr>
          <w:rFonts w:ascii="Times New Roman" w:eastAsia="宋体" w:hAnsi="Times New Roman" w:cs="Times New Roman"/>
          <w:sz w:val="22"/>
        </w:rPr>
        <w:t>）设置</w:t>
      </w:r>
      <w:r>
        <w:rPr>
          <w:rFonts w:ascii="Times New Roman" w:eastAsia="宋体" w:hAnsi="Times New Roman" w:cs="Times New Roman"/>
          <w:sz w:val="22"/>
        </w:rPr>
        <w:t xml:space="preserve"> Virtual texture content </w:t>
      </w:r>
      <w:r>
        <w:rPr>
          <w:rFonts w:ascii="Times New Roman" w:eastAsia="宋体" w:hAnsi="Times New Roman" w:cs="Times New Roman"/>
          <w:sz w:val="22"/>
        </w:rPr>
        <w:t>选项</w:t>
      </w:r>
    </w:p>
    <w:p w14:paraId="1FE08FAE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042F9D98" wp14:editId="31BD78E8">
            <wp:extent cx="5343525" cy="952500"/>
            <wp:effectExtent l="0" t="0" r="0" b="0"/>
            <wp:docPr id="10" name="Picture 10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BF76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RVT</w:t>
      </w:r>
      <w:r>
        <w:rPr>
          <w:rFonts w:ascii="Times New Roman" w:eastAsia="宋体" w:hAnsi="Times New Roman" w:cs="Times New Roman"/>
          <w:sz w:val="22"/>
        </w:rPr>
        <w:t>精度不用太高，设置为</w:t>
      </w:r>
      <w:r>
        <w:rPr>
          <w:rFonts w:ascii="Times New Roman" w:eastAsia="宋体" w:hAnsi="Times New Roman" w:cs="Times New Roman"/>
          <w:sz w:val="22"/>
        </w:rPr>
        <w:t xml:space="preserve"> 6 </w:t>
      </w:r>
      <w:r>
        <w:rPr>
          <w:rFonts w:ascii="Times New Roman" w:eastAsia="宋体" w:hAnsi="Times New Roman" w:cs="Times New Roman"/>
          <w:sz w:val="22"/>
        </w:rPr>
        <w:t>即可</w:t>
      </w:r>
    </w:p>
    <w:p w14:paraId="3C61BCA7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lastRenderedPageBreak/>
        <w:t>第二步：物件材质添加</w:t>
      </w:r>
      <w:r>
        <w:rPr>
          <w:rFonts w:ascii="Times New Roman" w:eastAsia="宋体" w:hAnsi="Times New Roman" w:cs="Times New Roman"/>
          <w:b/>
          <w:sz w:val="32"/>
        </w:rPr>
        <w:t xml:space="preserve"> RuntimeVirtualTextureOutput</w:t>
      </w:r>
    </w:p>
    <w:p w14:paraId="0C8F21A5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这里我们利用</w:t>
      </w:r>
      <w:r>
        <w:rPr>
          <w:rFonts w:ascii="Times New Roman" w:eastAsia="宋体" w:hAnsi="Times New Roman" w:cs="Times New Roman"/>
          <w:sz w:val="22"/>
        </w:rPr>
        <w:t>Roughness</w:t>
      </w:r>
      <w:r>
        <w:rPr>
          <w:rFonts w:ascii="Times New Roman" w:eastAsia="宋体" w:hAnsi="Times New Roman" w:cs="Times New Roman"/>
          <w:sz w:val="22"/>
        </w:rPr>
        <w:t>通道，所以设置</w:t>
      </w:r>
      <w:r>
        <w:rPr>
          <w:rFonts w:ascii="Times New Roman" w:eastAsia="宋体" w:hAnsi="Times New Roman" w:cs="Times New Roman"/>
          <w:sz w:val="22"/>
        </w:rPr>
        <w:t xml:space="preserve"> Roughness </w:t>
      </w:r>
      <w:r>
        <w:rPr>
          <w:rFonts w:ascii="Times New Roman" w:eastAsia="宋体" w:hAnsi="Times New Roman" w:cs="Times New Roman"/>
          <w:sz w:val="22"/>
        </w:rPr>
        <w:t>输出</w:t>
      </w:r>
      <w:r>
        <w:rPr>
          <w:rFonts w:ascii="Times New Roman" w:eastAsia="宋体" w:hAnsi="Times New Roman" w:cs="Times New Roman"/>
          <w:sz w:val="22"/>
        </w:rPr>
        <w:t xml:space="preserve"> 1</w:t>
      </w:r>
    </w:p>
    <w:p w14:paraId="6A0A7BA6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4CD427F5" wp14:editId="020DCD61">
            <wp:extent cx="4991100" cy="3000375"/>
            <wp:effectExtent l="0" t="0" r="0" b="0"/>
            <wp:docPr id="11" name="Picture 11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7ECD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第三步：地形材质添加</w:t>
      </w:r>
      <w:r>
        <w:rPr>
          <w:rFonts w:ascii="Times New Roman" w:eastAsia="宋体" w:hAnsi="Times New Roman" w:cs="Times New Roman"/>
          <w:b/>
          <w:sz w:val="32"/>
        </w:rPr>
        <w:t xml:space="preserve"> RuntimeVirtualTextureOutput</w:t>
      </w:r>
    </w:p>
    <w:p w14:paraId="58AB3CBD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设置</w:t>
      </w:r>
      <w:r>
        <w:rPr>
          <w:rFonts w:ascii="Times New Roman" w:eastAsia="宋体" w:hAnsi="Times New Roman" w:cs="Times New Roman"/>
          <w:sz w:val="22"/>
        </w:rPr>
        <w:t xml:space="preserve"> Roughness </w:t>
      </w:r>
      <w:r>
        <w:rPr>
          <w:rFonts w:ascii="Times New Roman" w:eastAsia="宋体" w:hAnsi="Times New Roman" w:cs="Times New Roman"/>
          <w:sz w:val="22"/>
        </w:rPr>
        <w:t>输出</w:t>
      </w:r>
      <w:r>
        <w:rPr>
          <w:rFonts w:ascii="Times New Roman" w:eastAsia="宋体" w:hAnsi="Times New Roman" w:cs="Times New Roman"/>
          <w:sz w:val="22"/>
        </w:rPr>
        <w:t xml:space="preserve"> 0</w:t>
      </w:r>
    </w:p>
    <w:p w14:paraId="3C45F654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668CC0E0" wp14:editId="40D04BE3">
            <wp:extent cx="5229225" cy="2752725"/>
            <wp:effectExtent l="0" t="0" r="0" b="0"/>
            <wp:docPr id="12" name="Picture 12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BEC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第四步：草材质添加</w:t>
      </w:r>
      <w:r>
        <w:rPr>
          <w:rFonts w:ascii="Times New Roman" w:eastAsia="宋体" w:hAnsi="Times New Roman" w:cs="Times New Roman"/>
          <w:b/>
          <w:sz w:val="32"/>
        </w:rPr>
        <w:t xml:space="preserve"> RuntimeVirtualTextureSample</w:t>
      </w:r>
    </w:p>
    <w:p w14:paraId="3AC12A8C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设置草地接收</w:t>
      </w:r>
      <w:r>
        <w:rPr>
          <w:rFonts w:ascii="Times New Roman" w:eastAsia="宋体" w:hAnsi="Times New Roman" w:cs="Times New Roman"/>
          <w:sz w:val="22"/>
        </w:rPr>
        <w:t xml:space="preserve"> Roughness </w:t>
      </w:r>
      <w:r>
        <w:rPr>
          <w:rFonts w:ascii="Times New Roman" w:eastAsia="宋体" w:hAnsi="Times New Roman" w:cs="Times New Roman"/>
          <w:sz w:val="22"/>
        </w:rPr>
        <w:t>控制草向下偏移，根据草的高度设置</w:t>
      </w:r>
      <w:r>
        <w:rPr>
          <w:rFonts w:ascii="Times New Roman" w:eastAsia="宋体" w:hAnsi="Times New Roman" w:cs="Times New Roman"/>
          <w:sz w:val="22"/>
        </w:rPr>
        <w:t>GrassOffset</w:t>
      </w:r>
      <w:r>
        <w:rPr>
          <w:rFonts w:ascii="Times New Roman" w:eastAsia="宋体" w:hAnsi="Times New Roman" w:cs="Times New Roman"/>
          <w:sz w:val="22"/>
        </w:rPr>
        <w:t>参数，</w:t>
      </w:r>
      <w:r>
        <w:rPr>
          <w:rFonts w:ascii="Times New Roman" w:eastAsia="宋体" w:hAnsi="Times New Roman" w:cs="Times New Roman"/>
          <w:sz w:val="22"/>
        </w:rPr>
        <w:t>WorldPosition</w:t>
      </w:r>
      <w:r>
        <w:rPr>
          <w:rFonts w:ascii="Times New Roman" w:eastAsia="宋体" w:hAnsi="Times New Roman" w:cs="Times New Roman"/>
          <w:sz w:val="22"/>
        </w:rPr>
        <w:t>使用</w:t>
      </w:r>
      <w:r>
        <w:rPr>
          <w:rFonts w:ascii="Times New Roman" w:eastAsia="宋体" w:hAnsi="Times New Roman" w:cs="Times New Roman"/>
          <w:sz w:val="22"/>
          <w:shd w:val="clear" w:color="auto" w:fill="FBBFBC"/>
        </w:rPr>
        <w:t>（</w:t>
      </w:r>
      <w:r>
        <w:rPr>
          <w:rFonts w:ascii="Times New Roman" w:eastAsia="宋体" w:hAnsi="Times New Roman" w:cs="Times New Roman"/>
          <w:sz w:val="22"/>
          <w:shd w:val="clear" w:color="auto" w:fill="FBBFBC"/>
        </w:rPr>
        <w:t>ExcludingMaterialOffsets</w:t>
      </w:r>
      <w:r>
        <w:rPr>
          <w:rFonts w:ascii="Times New Roman" w:eastAsia="宋体" w:hAnsi="Times New Roman" w:cs="Times New Roman"/>
          <w:sz w:val="22"/>
          <w:shd w:val="clear" w:color="auto" w:fill="FBBFBC"/>
        </w:rPr>
        <w:t>）</w:t>
      </w:r>
    </w:p>
    <w:p w14:paraId="1F8A0039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lastRenderedPageBreak/>
        <w:drawing>
          <wp:inline distT="0" distB="0" distL="0" distR="0" wp14:anchorId="11FC0D46" wp14:editId="0D95E6B0">
            <wp:extent cx="5400675" cy="3581400"/>
            <wp:effectExtent l="0" t="0" r="0" b="0"/>
            <wp:docPr id="13" name="Picture 13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4980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设置</w:t>
      </w:r>
      <w:r>
        <w:rPr>
          <w:rFonts w:ascii="Times New Roman" w:eastAsia="宋体" w:hAnsi="Times New Roman" w:cs="Times New Roman"/>
          <w:sz w:val="22"/>
        </w:rPr>
        <w:t xml:space="preserve"> RuntimeVirtualTextureSample </w:t>
      </w:r>
      <w:r>
        <w:rPr>
          <w:rFonts w:ascii="Times New Roman" w:eastAsia="宋体" w:hAnsi="Times New Roman" w:cs="Times New Roman"/>
          <w:sz w:val="22"/>
        </w:rPr>
        <w:t>指定</w:t>
      </w:r>
      <w:r>
        <w:rPr>
          <w:rFonts w:ascii="Times New Roman" w:eastAsia="宋体" w:hAnsi="Times New Roman" w:cs="Times New Roman"/>
          <w:sz w:val="22"/>
        </w:rPr>
        <w:t>RVT</w:t>
      </w:r>
      <w:r>
        <w:rPr>
          <w:rFonts w:ascii="Times New Roman" w:eastAsia="宋体" w:hAnsi="Times New Roman" w:cs="Times New Roman"/>
          <w:sz w:val="22"/>
        </w:rPr>
        <w:t>，设置</w:t>
      </w:r>
      <w:r>
        <w:rPr>
          <w:rFonts w:ascii="Times New Roman" w:eastAsia="宋体" w:hAnsi="Times New Roman" w:cs="Times New Roman"/>
          <w:sz w:val="22"/>
        </w:rPr>
        <w:t xml:space="preserve"> Virtual texture content </w:t>
      </w:r>
      <w:r>
        <w:rPr>
          <w:rFonts w:ascii="Times New Roman" w:eastAsia="宋体" w:hAnsi="Times New Roman" w:cs="Times New Roman"/>
          <w:sz w:val="22"/>
        </w:rPr>
        <w:t>选项</w:t>
      </w:r>
    </w:p>
    <w:p w14:paraId="400B6F38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4ABFA084" wp14:editId="347DB2BC">
            <wp:extent cx="4610100" cy="1847850"/>
            <wp:effectExtent l="0" t="0" r="0" b="0"/>
            <wp:docPr id="14" name="Picture 14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8845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color w:val="D83931"/>
          <w:sz w:val="22"/>
        </w:rPr>
        <w:t>（同理，需要排除的植被如果用不同的母材质也需要添加该步骤）</w:t>
      </w:r>
    </w:p>
    <w:p w14:paraId="22967923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第五步：创建</w:t>
      </w:r>
      <w:r>
        <w:rPr>
          <w:rFonts w:ascii="Times New Roman" w:eastAsia="宋体" w:hAnsi="Times New Roman" w:cs="Times New Roman"/>
          <w:b/>
          <w:sz w:val="32"/>
        </w:rPr>
        <w:t xml:space="preserve"> RuntimeVirtualTextureVolume</w:t>
      </w:r>
    </w:p>
    <w:p w14:paraId="01B204CB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指定</w:t>
      </w:r>
      <w:r>
        <w:rPr>
          <w:rFonts w:ascii="Times New Roman" w:eastAsia="宋体" w:hAnsi="Times New Roman" w:cs="Times New Roman"/>
          <w:sz w:val="22"/>
        </w:rPr>
        <w:t xml:space="preserve"> RVT </w:t>
      </w:r>
      <w:r>
        <w:rPr>
          <w:rFonts w:ascii="Times New Roman" w:eastAsia="宋体" w:hAnsi="Times New Roman" w:cs="Times New Roman"/>
          <w:sz w:val="22"/>
        </w:rPr>
        <w:t>材质，</w:t>
      </w:r>
      <w:r>
        <w:rPr>
          <w:rFonts w:ascii="Times New Roman" w:eastAsia="宋体" w:hAnsi="Times New Roman" w:cs="Times New Roman"/>
          <w:b/>
          <w:sz w:val="22"/>
        </w:rPr>
        <w:t>设置体积包裹草地范围，节省优化</w:t>
      </w:r>
      <w:r>
        <w:rPr>
          <w:rFonts w:ascii="Times New Roman" w:eastAsia="宋体" w:hAnsi="Times New Roman" w:cs="Times New Roman"/>
          <w:b/>
          <w:sz w:val="22"/>
        </w:rPr>
        <w:t xml:space="preserve"> RVT </w:t>
      </w:r>
      <w:r>
        <w:rPr>
          <w:rFonts w:ascii="Times New Roman" w:eastAsia="宋体" w:hAnsi="Times New Roman" w:cs="Times New Roman"/>
          <w:b/>
          <w:sz w:val="22"/>
        </w:rPr>
        <w:t>材质精度</w:t>
      </w:r>
    </w:p>
    <w:p w14:paraId="256E8164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553E9469" wp14:editId="5CD0703C">
            <wp:extent cx="4791075" cy="1257300"/>
            <wp:effectExtent l="0" t="0" r="0" b="0"/>
            <wp:docPr id="15" name="Picture 15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A22A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第六步：物件模型添加</w:t>
      </w:r>
      <w:r>
        <w:rPr>
          <w:rFonts w:ascii="Times New Roman" w:eastAsia="宋体" w:hAnsi="Times New Roman" w:cs="Times New Roman"/>
          <w:b/>
          <w:sz w:val="32"/>
        </w:rPr>
        <w:t xml:space="preserve"> RVT</w:t>
      </w:r>
    </w:p>
    <w:p w14:paraId="4B67DEA7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设置</w:t>
      </w:r>
      <w:r>
        <w:rPr>
          <w:rFonts w:ascii="Times New Roman" w:eastAsia="宋体" w:hAnsi="Times New Roman" w:cs="Times New Roman"/>
          <w:sz w:val="22"/>
        </w:rPr>
        <w:t xml:space="preserve"> VirtualTexturePassType </w:t>
      </w:r>
      <w:r>
        <w:rPr>
          <w:rFonts w:ascii="Times New Roman" w:eastAsia="宋体" w:hAnsi="Times New Roman" w:cs="Times New Roman"/>
          <w:sz w:val="22"/>
        </w:rPr>
        <w:t>：</w:t>
      </w:r>
      <w:r>
        <w:rPr>
          <w:rFonts w:ascii="Times New Roman" w:eastAsia="宋体" w:hAnsi="Times New Roman" w:cs="Times New Roman"/>
          <w:b/>
          <w:sz w:val="22"/>
        </w:rPr>
        <w:t>VirtualTexture AND Main Pass</w:t>
      </w:r>
      <w:r>
        <w:rPr>
          <w:rFonts w:ascii="Times New Roman" w:eastAsia="宋体" w:hAnsi="Times New Roman" w:cs="Times New Roman"/>
          <w:sz w:val="22"/>
        </w:rPr>
        <w:t>（否则模型会消失）</w:t>
      </w:r>
    </w:p>
    <w:p w14:paraId="6AD58BC0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lastRenderedPageBreak/>
        <w:drawing>
          <wp:inline distT="0" distB="0" distL="0" distR="0" wp14:anchorId="436EA3CF" wp14:editId="068F1944">
            <wp:extent cx="4714875" cy="1981200"/>
            <wp:effectExtent l="0" t="0" r="0" b="0"/>
            <wp:docPr id="16" name="Picture 16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31D9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第七步：地形添加</w:t>
      </w:r>
      <w:r>
        <w:rPr>
          <w:rFonts w:ascii="Times New Roman" w:eastAsia="宋体" w:hAnsi="Times New Roman" w:cs="Times New Roman"/>
          <w:b/>
          <w:sz w:val="32"/>
        </w:rPr>
        <w:t xml:space="preserve"> RVT</w:t>
      </w:r>
    </w:p>
    <w:p w14:paraId="6808174A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3AC8E9BF" wp14:editId="48BC0606">
            <wp:extent cx="4752975" cy="2524125"/>
            <wp:effectExtent l="0" t="0" r="0" b="0"/>
            <wp:docPr id="17" name="Picture 17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5A56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其他：刷地形模型添加</w:t>
      </w:r>
      <w:r>
        <w:rPr>
          <w:rFonts w:ascii="Times New Roman" w:eastAsia="宋体" w:hAnsi="Times New Roman" w:cs="Times New Roman"/>
          <w:b/>
          <w:sz w:val="32"/>
        </w:rPr>
        <w:t xml:space="preserve"> RVT</w:t>
      </w:r>
    </w:p>
    <w:p w14:paraId="530050A9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sz w:val="22"/>
        </w:rPr>
        <w:t>通过</w:t>
      </w:r>
      <w:r>
        <w:rPr>
          <w:rFonts w:ascii="Times New Roman" w:eastAsia="宋体" w:hAnsi="Times New Roman" w:cs="Times New Roman"/>
          <w:sz w:val="22"/>
        </w:rPr>
        <w:t>Modes</w:t>
      </w:r>
      <w:r>
        <w:rPr>
          <w:rFonts w:ascii="Times New Roman" w:eastAsia="宋体" w:hAnsi="Times New Roman" w:cs="Times New Roman"/>
          <w:sz w:val="22"/>
        </w:rPr>
        <w:t>刷物件时，也需要对</w:t>
      </w:r>
      <w:r>
        <w:rPr>
          <w:rFonts w:ascii="Times New Roman" w:eastAsia="宋体" w:hAnsi="Times New Roman" w:cs="Times New Roman"/>
          <w:sz w:val="22"/>
        </w:rPr>
        <w:t>Paint</w:t>
      </w:r>
      <w:r>
        <w:rPr>
          <w:rFonts w:ascii="Times New Roman" w:eastAsia="宋体" w:hAnsi="Times New Roman" w:cs="Times New Roman"/>
          <w:sz w:val="22"/>
        </w:rPr>
        <w:t>列表里的物件设置</w:t>
      </w:r>
      <w:r>
        <w:rPr>
          <w:rFonts w:ascii="Times New Roman" w:eastAsia="宋体" w:hAnsi="Times New Roman" w:cs="Times New Roman"/>
          <w:sz w:val="22"/>
        </w:rPr>
        <w:t>RVT</w:t>
      </w:r>
      <w:r>
        <w:rPr>
          <w:rFonts w:ascii="Times New Roman" w:eastAsia="宋体" w:hAnsi="Times New Roman" w:cs="Times New Roman"/>
          <w:sz w:val="22"/>
        </w:rPr>
        <w:t>，选择需要排除草生长的物件添加</w:t>
      </w:r>
      <w:r>
        <w:rPr>
          <w:rFonts w:ascii="Times New Roman" w:eastAsia="宋体" w:hAnsi="Times New Roman" w:cs="Times New Roman"/>
          <w:sz w:val="22"/>
        </w:rPr>
        <w:t>RVT</w:t>
      </w:r>
      <w:r>
        <w:rPr>
          <w:rFonts w:ascii="Times New Roman" w:eastAsia="宋体" w:hAnsi="Times New Roman" w:cs="Times New Roman"/>
          <w:sz w:val="22"/>
        </w:rPr>
        <w:t>材质</w:t>
      </w:r>
    </w:p>
    <w:p w14:paraId="4E233ECE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703FF283" wp14:editId="60477FBA">
            <wp:extent cx="2962275" cy="1866900"/>
            <wp:effectExtent l="0" t="0" r="0" b="0"/>
            <wp:docPr id="18" name="Picture 18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55C1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31FBF164" wp14:editId="2968559B">
            <wp:extent cx="2857500" cy="1209675"/>
            <wp:effectExtent l="0" t="0" r="0" b="0"/>
            <wp:docPr id="19" name="Picture 19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9CB1" w14:textId="77777777" w:rsidR="00BA5280" w:rsidRDefault="00000000">
      <w:pPr>
        <w:spacing w:before="320" w:after="120"/>
        <w:jc w:val="left"/>
        <w:outlineLvl w:val="1"/>
      </w:pPr>
      <w:r>
        <w:rPr>
          <w:rFonts w:ascii="Times New Roman" w:eastAsia="宋体" w:hAnsi="Times New Roman" w:cs="Times New Roman"/>
          <w:b/>
          <w:sz w:val="32"/>
        </w:rPr>
        <w:t>最终效果</w:t>
      </w:r>
    </w:p>
    <w:p w14:paraId="726AE207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lastRenderedPageBreak/>
        <w:drawing>
          <wp:inline distT="0" distB="0" distL="0" distR="0" wp14:anchorId="22A8F1B4" wp14:editId="464D4A6D">
            <wp:extent cx="5400675" cy="3371850"/>
            <wp:effectExtent l="0" t="0" r="0" b="0"/>
            <wp:docPr id="20" name="Picture 20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1B6F" w14:textId="77777777" w:rsidR="00BA5280" w:rsidRDefault="00000000">
      <w:pPr>
        <w:jc w:val="left"/>
      </w:pPr>
      <w:r>
        <w:rPr>
          <w:rFonts w:ascii="Times New Roman" w:eastAsia="宋体" w:hAnsi="Times New Roman" w:cs="Times New Roman"/>
          <w:noProof/>
          <w:sz w:val="22"/>
        </w:rPr>
        <w:drawing>
          <wp:inline distT="0" distB="0" distL="0" distR="0" wp14:anchorId="1E2D0EBE" wp14:editId="419B4C04">
            <wp:extent cx="5400675" cy="2162175"/>
            <wp:effectExtent l="0" t="0" r="0" b="0"/>
            <wp:docPr id="21" name="Picture 21" descr="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3296" w14:textId="77777777" w:rsidR="00BA5280" w:rsidRDefault="00BA5280">
      <w:pPr>
        <w:jc w:val="left"/>
      </w:pPr>
    </w:p>
    <w:p w14:paraId="27E4865A" w14:textId="77777777" w:rsidR="00BA5280" w:rsidRDefault="00BA5280">
      <w:pPr>
        <w:jc w:val="left"/>
      </w:pPr>
    </w:p>
    <w:sectPr w:rsidR="00BA5280" w:rsidSect="00CB3903">
      <w:headerReference w:type="even" r:id="rId26"/>
      <w:headerReference w:type="default" r:id="rId27"/>
      <w:footerReference w:type="default" r:id="rId28"/>
      <w:headerReference w:type="first" r:id="rId29"/>
      <w:pgSz w:w="11905" w:h="16840" w:orient="landscape"/>
      <w:pgMar w:top="720" w:right="720" w:bottom="720" w:left="720" w:header="720" w:footer="720" w:gutter="0"/>
      <w:cols w:space="720"/>
      <w:docGrid w:linePitch="28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79204" w14:textId="77777777" w:rsidR="0012005F" w:rsidRDefault="0012005F">
      <w:r>
        <w:separator/>
      </w:r>
    </w:p>
  </w:endnote>
  <w:endnote w:type="continuationSeparator" w:id="0">
    <w:p w14:paraId="2598DB3F" w14:textId="77777777" w:rsidR="0012005F" w:rsidRDefault="001200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475085" w14:textId="77777777" w:rsidR="00BA5280" w:rsidRDefault="00BA528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B916B9" w14:textId="77777777" w:rsidR="0012005F" w:rsidRDefault="0012005F">
      <w:r>
        <w:separator/>
      </w:r>
    </w:p>
  </w:footnote>
  <w:footnote w:type="continuationSeparator" w:id="0">
    <w:p w14:paraId="282D546F" w14:textId="77777777" w:rsidR="0012005F" w:rsidRDefault="001200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986D3" w14:textId="0746178F" w:rsidR="00BA5280" w:rsidRDefault="00000000">
    <w:r>
      <w:rPr>
        <w:noProof/>
      </w:rPr>
      <w:pict w14:anchorId="3AAD09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28" type="#_x0000_t136" style="position:absolute;left:0;text-align:left;margin-left:0;margin-top:0;width:50pt;height:50pt;z-index:251656704;visibility:hidden">
          <o:lock v:ext="edit" selection="t" text="f" shapetype="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EBE9A" w14:textId="27028FAF" w:rsidR="00BA5280" w:rsidRDefault="00BA528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FDF98" w14:textId="55DC80CD" w:rsidR="00BA5280" w:rsidRDefault="00000000">
    <w:r>
      <w:rPr>
        <w:noProof/>
      </w:rPr>
      <w:pict w14:anchorId="53F85A8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_x0000_s1029" type="#_x0000_t136" style="position:absolute;left:0;text-align:left;margin-left:0;margin-top:0;width:50pt;height:50pt;z-index:251655680;visibility:hidden">
          <o:lock v:ext="edit" selection="t" text="f" shapetype="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A5280"/>
    <w:rsid w:val="0012005F"/>
    <w:rsid w:val="00236134"/>
    <w:rsid w:val="00BA5280"/>
    <w:rsid w:val="00CB3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0D172C"/>
  <w15:docId w15:val="{7201C8C0-3283-480E-8126-6BD76D621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gif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221</Words>
  <Characters>1263</Characters>
  <Application>Microsoft Office Word</Application>
  <DocSecurity>0</DocSecurity>
  <Lines>10</Lines>
  <Paragraphs>2</Paragraphs>
  <ScaleCrop>false</ScaleCrop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Vic zeng</cp:lastModifiedBy>
  <cp:revision>2</cp:revision>
  <dcterms:created xsi:type="dcterms:W3CDTF">2022-10-11T07:47:00Z</dcterms:created>
  <dcterms:modified xsi:type="dcterms:W3CDTF">2022-10-11T07:59:00Z</dcterms:modified>
</cp:coreProperties>
</file>